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8D" w:rsidRPr="0061428D" w:rsidRDefault="0061428D" w:rsidP="0061428D">
      <w:pPr>
        <w:pStyle w:val="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61428D">
        <w:rPr>
          <w:b/>
          <w:sz w:val="28"/>
          <w:szCs w:val="28"/>
        </w:rPr>
        <w:t>Методические рекомендации для муниципальных образовательных организаций Свердловской области по применению</w:t>
      </w:r>
    </w:p>
    <w:p w:rsidR="0061428D" w:rsidRPr="0061428D" w:rsidRDefault="0061428D" w:rsidP="0061428D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61428D">
        <w:rPr>
          <w:sz w:val="28"/>
          <w:szCs w:val="28"/>
        </w:rPr>
        <w:t>«Порядка проведения социально-психологического тестирования лиц, обучающихся в</w:t>
      </w:r>
      <w:r w:rsidRPr="0061428D">
        <w:rPr>
          <w:b/>
          <w:sz w:val="28"/>
          <w:szCs w:val="28"/>
        </w:rPr>
        <w:t xml:space="preserve"> </w:t>
      </w:r>
      <w:r w:rsidRPr="0061428D">
        <w:rPr>
          <w:sz w:val="28"/>
          <w:szCs w:val="28"/>
        </w:rPr>
        <w:t xml:space="preserve">общеобразовательных организациях и профессиональных образовательных организациях, а также в образовательных организациях высшего образования» </w:t>
      </w:r>
      <w:r w:rsidRPr="0061428D">
        <w:rPr>
          <w:b/>
          <w:sz w:val="28"/>
          <w:szCs w:val="28"/>
        </w:rPr>
        <w:t>в 2018/2019 учебном году</w:t>
      </w:r>
    </w:p>
    <w:p w:rsidR="0061428D" w:rsidRPr="0061428D" w:rsidRDefault="0061428D" w:rsidP="0061428D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61428D" w:rsidRPr="0061428D" w:rsidRDefault="0061428D" w:rsidP="0061428D">
      <w:pPr>
        <w:pStyle w:val="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</w:p>
    <w:p w:rsidR="0061428D" w:rsidRPr="0061428D" w:rsidRDefault="0061428D" w:rsidP="0061428D">
      <w:pPr>
        <w:pStyle w:val="2"/>
        <w:tabs>
          <w:tab w:val="left" w:pos="2378"/>
        </w:tabs>
        <w:spacing w:line="240" w:lineRule="auto"/>
        <w:ind w:firstLine="709"/>
        <w:jc w:val="both"/>
        <w:rPr>
          <w:sz w:val="28"/>
          <w:szCs w:val="28"/>
        </w:rPr>
      </w:pPr>
      <w:r w:rsidRPr="0061428D">
        <w:rPr>
          <w:sz w:val="28"/>
          <w:szCs w:val="28"/>
        </w:rPr>
        <w:t>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относится к компетенции образовательной организации в соответствии с п. 15.1 ч. 3 ст. 28 Федерального закона от 29.12.2012 № 273-ФЗ «Об образовании в Российской Федерации».</w:t>
      </w:r>
    </w:p>
    <w:p w:rsidR="0061428D" w:rsidRPr="0061428D" w:rsidRDefault="0061428D" w:rsidP="0061428D">
      <w:pPr>
        <w:pStyle w:val="2"/>
        <w:tabs>
          <w:tab w:val="left" w:pos="2378"/>
        </w:tabs>
        <w:spacing w:line="240" w:lineRule="auto"/>
        <w:ind w:firstLine="709"/>
        <w:jc w:val="both"/>
        <w:rPr>
          <w:sz w:val="28"/>
          <w:szCs w:val="28"/>
        </w:rPr>
      </w:pPr>
    </w:p>
    <w:p w:rsidR="0061428D" w:rsidRPr="0061428D" w:rsidRDefault="0061428D" w:rsidP="0061428D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61428D">
        <w:rPr>
          <w:sz w:val="28"/>
          <w:szCs w:val="28"/>
        </w:rPr>
        <w:t xml:space="preserve">Порядок проведения социально-психологического тестирования обучающихся в образовательных организациях утвержден Приказом </w:t>
      </w:r>
      <w:proofErr w:type="spellStart"/>
      <w:r w:rsidRPr="0061428D">
        <w:rPr>
          <w:sz w:val="28"/>
          <w:szCs w:val="28"/>
        </w:rPr>
        <w:t>Минобрнауки</w:t>
      </w:r>
      <w:proofErr w:type="spellEnd"/>
      <w:r w:rsidRPr="0061428D">
        <w:rPr>
          <w:sz w:val="28"/>
          <w:szCs w:val="28"/>
        </w:rPr>
        <w:t xml:space="preserve"> России от 16.06.2014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</w:t>
      </w:r>
      <w:proofErr w:type="gramEnd"/>
    </w:p>
    <w:p w:rsidR="0061428D" w:rsidRPr="0061428D" w:rsidRDefault="0061428D" w:rsidP="0061428D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8"/>
          <w:szCs w:val="28"/>
        </w:rPr>
      </w:pPr>
    </w:p>
    <w:p w:rsidR="0061428D" w:rsidRPr="0061428D" w:rsidRDefault="0061428D" w:rsidP="0061428D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8"/>
          <w:szCs w:val="28"/>
        </w:rPr>
      </w:pPr>
      <w:r w:rsidRPr="0061428D">
        <w:rPr>
          <w:sz w:val="28"/>
          <w:szCs w:val="28"/>
        </w:rPr>
        <w:t>Тестирование обучающихся осуществляется в соответствии с распорядительным актом (приказом) руководителя образовательной организации, в котором определяются сроки проведения социально-психологического тестирования в 2018-2019 учебном году, назначается должностное лицо, ответственное за организацию тестирования, определяются возраст обучающихся, подлежащих тестированию, необходимые условия и перечень необходимых локальных актов.</w:t>
      </w:r>
    </w:p>
    <w:p w:rsidR="0061428D" w:rsidRPr="0061428D" w:rsidRDefault="0061428D" w:rsidP="0061428D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8"/>
          <w:szCs w:val="28"/>
        </w:rPr>
      </w:pPr>
    </w:p>
    <w:p w:rsidR="0061428D" w:rsidRPr="0061428D" w:rsidRDefault="0061428D" w:rsidP="0061428D">
      <w:pPr>
        <w:pStyle w:val="2"/>
        <w:tabs>
          <w:tab w:val="left" w:pos="2378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61428D">
        <w:rPr>
          <w:sz w:val="28"/>
          <w:szCs w:val="28"/>
        </w:rPr>
        <w:t>В соответствии с информационным письмом Министерства общего и профессионального образования Свердловской области «О проведении в 2019 году социально-психологического тестирования обучающихся в образовательных организациях Свердловской области» в тестировании принимают участие обучающиеся общеобразовательных организаций в 2018-2019 учебном году в возрасте от 13 до 15 лет включительно (учитывается возраст детей, кому исполнилось 13-15 лет в период с 1 сентября 2018 года по 30</w:t>
      </w:r>
      <w:proofErr w:type="gramEnd"/>
      <w:r w:rsidRPr="0061428D">
        <w:rPr>
          <w:sz w:val="28"/>
          <w:szCs w:val="28"/>
        </w:rPr>
        <w:t xml:space="preserve"> мая).</w:t>
      </w:r>
    </w:p>
    <w:p w:rsidR="00BB7B77" w:rsidRPr="0061428D" w:rsidRDefault="00BB7B77">
      <w:pPr>
        <w:rPr>
          <w:sz w:val="28"/>
          <w:szCs w:val="28"/>
        </w:rPr>
      </w:pPr>
      <w:bookmarkStart w:id="0" w:name="_GoBack"/>
      <w:bookmarkEnd w:id="0"/>
    </w:p>
    <w:sectPr w:rsidR="00BB7B77" w:rsidRPr="0061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72"/>
    <w:rsid w:val="0061428D"/>
    <w:rsid w:val="00B23A72"/>
    <w:rsid w:val="00B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142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1428D"/>
    <w:pPr>
      <w:shd w:val="clear" w:color="auto" w:fill="FFFFFF"/>
      <w:spacing w:after="0" w:line="312" w:lineRule="exact"/>
      <w:ind w:hanging="150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142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1428D"/>
    <w:pPr>
      <w:shd w:val="clear" w:color="auto" w:fill="FFFFFF"/>
      <w:spacing w:after="0" w:line="312" w:lineRule="exact"/>
      <w:ind w:hanging="150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2019-03-06T10:59:00Z</dcterms:created>
  <dcterms:modified xsi:type="dcterms:W3CDTF">2019-03-06T10:59:00Z</dcterms:modified>
</cp:coreProperties>
</file>